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470C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Dear [BOSS NAME],</w:t>
      </w:r>
    </w:p>
    <w:p w14:paraId="57B28235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763A05D7" w14:textId="3C852E87" w:rsidR="00962724" w:rsidRPr="00962724" w:rsidRDefault="00962724" w:rsidP="00962724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I would like to represent [YOUR INSTITUTION] by attending Terra Dotta’s annual conference, </w:t>
      </w:r>
      <w:hyperlink r:id="rId5" w:history="1">
        <w:r w:rsidRPr="00962724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TDU Global 2</w:t>
        </w:r>
        <w:r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024</w:t>
        </w:r>
      </w:hyperlink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. This year, TDU Global is being held in 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Raleigh, NC on 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November 12-14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, 202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. </w:t>
      </w:r>
    </w:p>
    <w:p w14:paraId="2AFEFA19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CD67A1" w14:textId="55D34E5B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Since our office currently uses Terra Dotta, I would like to attend TDU Global 202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to get best-in-class learning, training, and support from not only the Terra Dotta team, but from others who work in the field of global education. Attending TDU Global 202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will help our office improve how we currently use Terra Dotta solutions, but it also offers a unique opportunity to connect with others at different institutions who have already succeeded in the goals we wish to achieve. The TDU Global 202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conference is like no other conference in that it’s built specifically for Terra Dotta users like us.</w:t>
      </w:r>
    </w:p>
    <w:p w14:paraId="6D0D3718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2F0788FC" w14:textId="7766F6B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By attending TDU Global 202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, I expect to learn:</w:t>
      </w:r>
    </w:p>
    <w:p w14:paraId="4F1EE95D" w14:textId="77777777" w:rsidR="00962724" w:rsidRPr="00962724" w:rsidRDefault="00962724" w:rsidP="00962724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new and innovative ways we can use our Terra Dotta solutions, with real-world applications I can immediately bring back to our office</w:t>
      </w:r>
    </w:p>
    <w:p w14:paraId="6FEB6901" w14:textId="77777777" w:rsidR="00962724" w:rsidRPr="00962724" w:rsidRDefault="00962724" w:rsidP="009627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exciting ways we can streamline our processes at every step to provide a better experience for our students as well as other key stakeholders</w:t>
      </w:r>
    </w:p>
    <w:p w14:paraId="35282B7F" w14:textId="77777777" w:rsidR="00962724" w:rsidRPr="00962724" w:rsidRDefault="00962724" w:rsidP="009627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strategies of how to adopt all of the best and newest features, as well as promote growth as we push to institutional goals</w:t>
      </w:r>
    </w:p>
    <w:p w14:paraId="611982C6" w14:textId="77777777" w:rsidR="00962724" w:rsidRPr="00962724" w:rsidRDefault="00962724" w:rsidP="0096272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about key features and enhancements coming our way and how we can utilize them in our processes to reach our goals</w:t>
      </w:r>
    </w:p>
    <w:p w14:paraId="2ABAC564" w14:textId="77777777" w:rsidR="00962724" w:rsidRPr="00962724" w:rsidRDefault="00962724" w:rsidP="00962724">
      <w:pPr>
        <w:numPr>
          <w:ilvl w:val="0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from others in the field of global education and model their successes at [YOUR INSTITUTION]</w:t>
      </w:r>
    </w:p>
    <w:p w14:paraId="5A33508A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Additionally, Terra Dotta is offering many active learning opportunities to put all of my learning into place starting right at the conference. This includes labs, where I can practice </w:t>
      </w:r>
      <w:proofErr w:type="gramStart"/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ideas</w:t>
      </w:r>
      <w:proofErr w:type="gramEnd"/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I am learning in the sessions, a Motivation Station, where a Terra Dotta staff member will guide me on approaches to my project ideas, and individual appointments with subject matter experts, along with much more. </w:t>
      </w:r>
    </w:p>
    <w:p w14:paraId="7DA59559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5F61A8" w14:textId="4B5E3B4B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The cost of TDU Global 202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4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is only </w:t>
      </w:r>
      <w:r w:rsidRPr="00962724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$599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 which also includes breakfast</w:t>
      </w:r>
      <w:r w:rsidR="00685914">
        <w:rPr>
          <w:rFonts w:ascii="Arial" w:eastAsia="Times New Roman" w:hAnsi="Arial" w:cs="Arial"/>
          <w:color w:val="000000"/>
          <w:kern w:val="0"/>
          <w14:ligatures w14:val="none"/>
        </w:rPr>
        <w:t xml:space="preserve">, 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lunch,</w:t>
      </w:r>
      <w:r w:rsidR="00685914">
        <w:rPr>
          <w:rFonts w:ascii="Arial" w:eastAsia="Times New Roman" w:hAnsi="Arial" w:cs="Arial"/>
          <w:color w:val="000000"/>
          <w:kern w:val="0"/>
          <w14:ligatures w14:val="none"/>
        </w:rPr>
        <w:t xml:space="preserve"> and dinner during the conference.  </w:t>
      </w: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 xml:space="preserve">I believe this investment will pay our office dividends in that I’ll be more effective and efficient in my role at [YOUR INSTITUTION]. </w:t>
      </w:r>
      <w:hyperlink r:id="rId6" w:history="1">
        <w:r w:rsidRPr="00962724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You can learn more about the TDU Global 202</w:t>
        </w:r>
        <w:r w:rsidR="00685914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4</w:t>
        </w:r>
        <w:r w:rsidRPr="00962724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 xml:space="preserve"> annual conference here.</w:t>
        </w:r>
      </w:hyperlink>
    </w:p>
    <w:p w14:paraId="6A323A47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23F2A43D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Thank you,</w:t>
      </w:r>
    </w:p>
    <w:p w14:paraId="2E9387F6" w14:textId="77777777" w:rsidR="00962724" w:rsidRPr="00962724" w:rsidRDefault="00962724" w:rsidP="0096272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62724">
        <w:rPr>
          <w:rFonts w:ascii="Arial" w:eastAsia="Times New Roman" w:hAnsi="Arial" w:cs="Arial"/>
          <w:color w:val="000000"/>
          <w:kern w:val="0"/>
          <w14:ligatures w14:val="none"/>
        </w:rPr>
        <w:t>[YOUR NAME]</w:t>
      </w:r>
    </w:p>
    <w:p w14:paraId="73E58AED" w14:textId="77777777" w:rsidR="002A161C" w:rsidRDefault="002A161C"/>
    <w:sectPr w:rsidR="002A161C" w:rsidSect="00D66B5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AC5"/>
    <w:multiLevelType w:val="multilevel"/>
    <w:tmpl w:val="ADD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92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4"/>
    <w:rsid w:val="002A161C"/>
    <w:rsid w:val="00685914"/>
    <w:rsid w:val="00962724"/>
    <w:rsid w:val="00D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4351"/>
  <w15:chartTrackingRefBased/>
  <w15:docId w15:val="{3221981F-C8CD-4E3A-9DA9-84E38E1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72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6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eventmobi.com/tdug24" TargetMode="External"/><Relationship Id="rId5" Type="http://schemas.openxmlformats.org/officeDocument/2006/relationships/hyperlink" Target="https://reg.eventmobi.com/tdug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Mary-Margaret Armstrong</dc:creator>
  <cp:keywords/>
  <dc:description/>
  <cp:lastModifiedBy>Mary-Margaret Armstrong</cp:lastModifiedBy>
  <cp:revision>1</cp:revision>
  <dcterms:created xsi:type="dcterms:W3CDTF">2023-12-12T17:47:00Z</dcterms:created>
  <dcterms:modified xsi:type="dcterms:W3CDTF">2023-12-12T18:57:00Z</dcterms:modified>
</cp:coreProperties>
</file>